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3C37" w14:textId="77777777" w:rsidR="00FD5E96" w:rsidRPr="00FD5E96" w:rsidRDefault="00FD5E96" w:rsidP="00304A2D">
      <w:pPr>
        <w:rPr>
          <w:b/>
          <w:bCs/>
        </w:rPr>
      </w:pPr>
      <w:r w:rsidRPr="00FD5E96">
        <w:rPr>
          <w:b/>
          <w:bCs/>
        </w:rPr>
        <w:t>Support for families</w:t>
      </w:r>
    </w:p>
    <w:p w14:paraId="56BD60AF" w14:textId="6DDA112C" w:rsidR="00077845" w:rsidRDefault="00143F6D" w:rsidP="00304A2D">
      <w:r>
        <w:t xml:space="preserve">Opening </w:t>
      </w:r>
      <w:r w:rsidR="005568A6">
        <w:t>screen</w:t>
      </w:r>
      <w:r>
        <w:t xml:space="preserve">: </w:t>
      </w:r>
      <w:r w:rsidR="00E041CC">
        <w:t xml:space="preserve">A split screen with teal on the left side with the following text Family and Child Connect – Support for parents in white letters. </w:t>
      </w:r>
      <w:r w:rsidR="005568A6">
        <w:t xml:space="preserve">A Family and Child Connect staff member </w:t>
      </w:r>
      <w:r w:rsidR="00E041CC">
        <w:t xml:space="preserve">wearing a pink cardigan and black top </w:t>
      </w:r>
      <w:r w:rsidR="005568A6">
        <w:t xml:space="preserve">is seated in </w:t>
      </w:r>
      <w:r w:rsidR="00E041CC">
        <w:t>an</w:t>
      </w:r>
      <w:r w:rsidR="005568A6">
        <w:t xml:space="preserve"> office </w:t>
      </w:r>
      <w:r>
        <w:t xml:space="preserve">talking to </w:t>
      </w:r>
      <w:r w:rsidR="00FD5E96">
        <w:t>the interviewer</w:t>
      </w:r>
      <w:r>
        <w:t xml:space="preserve">. </w:t>
      </w:r>
    </w:p>
    <w:p w14:paraId="5D3E09C3" w14:textId="26782CE0" w:rsidR="002F5B60" w:rsidRDefault="00FD5E96" w:rsidP="00304A2D">
      <w:r>
        <w:t>Kim</w:t>
      </w:r>
      <w:r w:rsidR="002F5B60">
        <w:t>, Family and Child Connect:</w:t>
      </w:r>
    </w:p>
    <w:p w14:paraId="52A07D21" w14:textId="77777777" w:rsidR="005568A6" w:rsidRDefault="00FD5E96" w:rsidP="00304A2D">
      <w:r>
        <w:t xml:space="preserve">Parenting is hard. You know, every day you’re supposed to be a counsellor, a nurse, a teacher, and you have not trained for any of those jobs. And together you’re both learning. </w:t>
      </w:r>
      <w:proofErr w:type="gramStart"/>
      <w:r>
        <w:t>So</w:t>
      </w:r>
      <w:proofErr w:type="gramEnd"/>
      <w:r>
        <w:t xml:space="preserve"> every day you’re going in blind together and trying to create this pathway and forge your place in the world. </w:t>
      </w:r>
    </w:p>
    <w:p w14:paraId="0FE59119" w14:textId="48D0D40E" w:rsidR="005568A6" w:rsidRDefault="005568A6" w:rsidP="00304A2D">
      <w:r>
        <w:t>Visual: Kim and a Family and Child Connect client walking down a concrete path</w:t>
      </w:r>
      <w:r w:rsidR="00E041CC">
        <w:t xml:space="preserve"> and over a wooden bridge</w:t>
      </w:r>
      <w:r>
        <w:t xml:space="preserve"> side by side.</w:t>
      </w:r>
    </w:p>
    <w:p w14:paraId="6AEC99D8" w14:textId="0990B7BD" w:rsidR="00304A2D" w:rsidRDefault="00FD5E96" w:rsidP="00304A2D">
      <w:r>
        <w:t>And you have no idea what you’re doing. So how can you not be expected not to reach out for help from the professionals?</w:t>
      </w:r>
    </w:p>
    <w:p w14:paraId="706B3543" w14:textId="77777777" w:rsidR="00FD5E96" w:rsidRDefault="00FD5E96" w:rsidP="00FD5E96">
      <w:r>
        <w:t>Final screen on a teal background reads:</w:t>
      </w:r>
    </w:p>
    <w:p w14:paraId="5BE74A0B" w14:textId="77777777" w:rsidR="00FD5E96" w:rsidRDefault="00FD5E96" w:rsidP="00FD5E96">
      <w:r>
        <w:t>If your family is going through tough times, contact Family and Child Connect for free, unlimited and confidential support.</w:t>
      </w:r>
    </w:p>
    <w:p w14:paraId="531067D4" w14:textId="77777777" w:rsidR="00FD5E96" w:rsidRDefault="00FD5E96" w:rsidP="00FD5E96">
      <w:r>
        <w:t>Free. Unlimited. Confidential.</w:t>
      </w:r>
    </w:p>
    <w:p w14:paraId="376C1612" w14:textId="77777777" w:rsidR="00FD5E96" w:rsidRDefault="00FD5E96" w:rsidP="00FD5E96">
      <w:r>
        <w:t>Family and Child Connect</w:t>
      </w:r>
    </w:p>
    <w:p w14:paraId="48977326" w14:textId="77777777" w:rsidR="00FD5E96" w:rsidRDefault="00FD5E96" w:rsidP="00FD5E96">
      <w:r>
        <w:t>13-FAMILY 13-32-64</w:t>
      </w:r>
    </w:p>
    <w:p w14:paraId="75296500" w14:textId="77777777" w:rsidR="00FD5E96" w:rsidRDefault="00000000" w:rsidP="00FD5E96">
      <w:hyperlink r:id="rId4" w:history="1">
        <w:r w:rsidR="00FD5E96" w:rsidRPr="00711881">
          <w:rPr>
            <w:rStyle w:val="Hyperlink"/>
          </w:rPr>
          <w:t>www.familychildconnect.org.au</w:t>
        </w:r>
      </w:hyperlink>
    </w:p>
    <w:p w14:paraId="55283CFA" w14:textId="08CD6BC1" w:rsidR="00D5503C" w:rsidRDefault="00FD5E96" w:rsidP="00304A2D">
      <w:r>
        <w:t>Funded by Queensland Government</w:t>
      </w:r>
    </w:p>
    <w:sectPr w:rsidR="00D55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2D"/>
    <w:rsid w:val="00077845"/>
    <w:rsid w:val="00120C87"/>
    <w:rsid w:val="00143F6D"/>
    <w:rsid w:val="00154DFC"/>
    <w:rsid w:val="001760D7"/>
    <w:rsid w:val="002A0ACA"/>
    <w:rsid w:val="002F5B60"/>
    <w:rsid w:val="00304A2D"/>
    <w:rsid w:val="003A58B3"/>
    <w:rsid w:val="003A6C4E"/>
    <w:rsid w:val="00403F2C"/>
    <w:rsid w:val="005568A6"/>
    <w:rsid w:val="005C42DF"/>
    <w:rsid w:val="00675F78"/>
    <w:rsid w:val="00722A4E"/>
    <w:rsid w:val="00740F5A"/>
    <w:rsid w:val="00802C28"/>
    <w:rsid w:val="0086113C"/>
    <w:rsid w:val="00A90DF3"/>
    <w:rsid w:val="00AD74AF"/>
    <w:rsid w:val="00B03A96"/>
    <w:rsid w:val="00B80A2D"/>
    <w:rsid w:val="00D33D12"/>
    <w:rsid w:val="00D5503C"/>
    <w:rsid w:val="00D759E2"/>
    <w:rsid w:val="00DF6451"/>
    <w:rsid w:val="00E041CC"/>
    <w:rsid w:val="00E14205"/>
    <w:rsid w:val="00F15BC2"/>
    <w:rsid w:val="00F165C6"/>
    <w:rsid w:val="00F92ACB"/>
    <w:rsid w:val="00FD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B0834"/>
  <w15:chartTrackingRefBased/>
  <w15:docId w15:val="{D309B761-5E24-48B4-B5E1-B556801D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A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2C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milychildconnect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for families transcript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for families transcript</dc:title>
  <dc:subject>Family and child connect</dc:subject>
  <dc:creator>Queensland Government</dc:creator>
  <cp:keywords>support; families; transcript</cp:keywords>
  <cp:lastModifiedBy>Tanya z Campbell</cp:lastModifiedBy>
  <cp:revision>2</cp:revision>
  <dcterms:created xsi:type="dcterms:W3CDTF">2024-01-10T01:56:00Z</dcterms:created>
  <dcterms:modified xsi:type="dcterms:W3CDTF">2024-01-10T01:56:00Z</dcterms:modified>
</cp:coreProperties>
</file>